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98"/>
        <w:gridCol w:w="1838"/>
        <w:gridCol w:w="1394"/>
        <w:gridCol w:w="1394"/>
        <w:gridCol w:w="1395"/>
        <w:gridCol w:w="1597"/>
      </w:tblGrid>
      <w:tr w:rsidRPr="009157D2" w:rsidR="00166F80" w:rsidTr="4AAFC6D9" w14:paraId="7740A73C" w14:textId="5C18714B">
        <w:trPr>
          <w:tblHeader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4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bookmarkStart w:name="_GoBack" w:id="0"/>
            <w:bookmarkEnd w:id="0"/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Class of insurance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5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Insurer(s) identity (including any excess layer insurers)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6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Tenderer proposed maximum deductible threshold each and every occurrence</w:t>
            </w:r>
          </w:p>
          <w:p w:rsidRPr="009157D2" w:rsidR="00166F80" w:rsidP="009157D2" w:rsidRDefault="00166F80" w14:paraId="7740A737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(NB. Confirm any aggregate Deductible if applicable)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8" w14:textId="456CCDDC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Contract to the requirements of Clause [</w:t>
            </w:r>
            <w:r w:rsidR="00BC2FF7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41</w:t>
            </w: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] (Insurance)</w:t>
            </w:r>
          </w:p>
          <w:p w:rsidRPr="009157D2" w:rsidR="00166F80" w:rsidP="009157D2" w:rsidRDefault="00166F80" w14:paraId="7740A739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(NB. If not please specify areas of variance, alternative proposals or points of clarification)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  <w:hideMark/>
          </w:tcPr>
          <w:p w:rsidRPr="009157D2" w:rsidR="00166F80" w:rsidP="009157D2" w:rsidRDefault="00166F80" w14:paraId="7740A73A" w14:textId="1F1A2AE3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Contract to the requirements of Schedule [</w:t>
            </w:r>
            <w:r w:rsidR="00BC2FF7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Annex B</w:t>
            </w: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] (Required Insurances)</w:t>
            </w:r>
          </w:p>
          <w:p w:rsidRPr="009157D2" w:rsidR="00166F80" w:rsidP="009157D2" w:rsidRDefault="00166F80" w14:paraId="7740A73B" w14:textId="77777777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 w:rsidRPr="009157D2"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(NB. If not please specify areas of variance, alternative proposals or points of clarification)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/>
            <w:tcMar/>
          </w:tcPr>
          <w:p w:rsidRPr="009157D2" w:rsidR="00166F80" w:rsidP="009157D2" w:rsidRDefault="00020EC9" w14:paraId="30BF32B3" w14:textId="31D67C5A">
            <w:pPr>
              <w:spacing w:before="120" w:after="120" w:line="240" w:lineRule="auto"/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Times New Roman"/>
                <w:b/>
                <w:sz w:val="18"/>
                <w:szCs w:val="18"/>
                <w:lang w:eastAsia="ja-JP"/>
              </w:rPr>
              <w:t>Any other comments</w:t>
            </w:r>
          </w:p>
        </w:tc>
      </w:tr>
      <w:tr w:rsidRPr="009157D2" w:rsidR="00166F80" w:rsidTr="4AAFC6D9" w14:paraId="7740A743" w14:textId="3208B872">
        <w:trPr>
          <w:trHeight w:val="1327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hideMark/>
          </w:tcPr>
          <w:p w:rsidRPr="009157D2" w:rsidR="00166F80" w:rsidP="4AAFC6D9" w:rsidRDefault="00166F80" w14:paraId="697BAECF" w14:textId="3D1BD4B1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color w:val="000000" w:themeColor="text1" w:themeTint="FF" w:themeShade="FF"/>
                <w:sz w:val="18"/>
                <w:szCs w:val="18"/>
                <w:lang w:eastAsia="ja-JP"/>
              </w:rPr>
              <w:t xml:space="preserve">Third Party Public &amp; Products Liability Insurance </w:t>
            </w:r>
          </w:p>
          <w:p w:rsidRPr="009157D2" w:rsidR="00166F80" w:rsidP="4AAFC6D9" w:rsidRDefault="00166F80" w14:paraId="7740A73D" w14:textId="4706659E">
            <w:pPr>
              <w:pStyle w:val="Normal"/>
              <w:spacing w:before="120" w:after="120" w:line="240" w:lineRule="auto"/>
              <w:rPr>
                <w:color w:val="000000" w:themeColor="text1" w:themeTint="FF" w:themeShade="FF"/>
                <w:sz w:val="18"/>
                <w:szCs w:val="18"/>
                <w:lang w:eastAsia="ja-JP"/>
              </w:rPr>
            </w:pPr>
            <w:r w:rsidRPr="4AAFC6D9" w:rsidR="4AAFC6D9">
              <w:rPr>
                <w:color w:val="000000" w:themeColor="text1" w:themeTint="FF" w:themeShade="FF"/>
                <w:sz w:val="18"/>
                <w:szCs w:val="18"/>
                <w:lang w:eastAsia="ja-JP"/>
              </w:rPr>
              <w:t>[Redacted Commercial]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157D2" w:rsidR="00D20EFC" w:rsidP="4AAFC6D9" w:rsidRDefault="00D20EFC" w14:paraId="7740A73E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157D2" w:rsidR="00EF0531" w:rsidP="4AAFC6D9" w:rsidRDefault="00C50DFF" w14:paraId="387520C6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EF0531" w:rsidP="4AAFC6D9" w:rsidRDefault="00C50DFF" w14:paraId="7740A740" w14:textId="119A9064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5946E92D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166F80" w:rsidP="4AAFC6D9" w:rsidRDefault="00C50DFF" w14:paraId="7740A741" w14:textId="06E31FC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64D593FE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166F80" w:rsidP="4AAFC6D9" w:rsidRDefault="00C50DFF" w14:paraId="7740A742" w14:textId="564551E4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434FE2" w:rsidR="00166F80" w:rsidP="4AAFC6D9" w:rsidRDefault="00C50DFF" w14:paraId="0F98BE84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434FE2" w:rsidR="00166F80" w:rsidP="4AAFC6D9" w:rsidRDefault="00C50DFF" w14:paraId="1398C8D4" w14:textId="77F7DF9F">
            <w:pPr>
              <w:pStyle w:val="Normal"/>
              <w:spacing w:before="120" w:after="120" w:line="240" w:lineRule="auto"/>
              <w:rPr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Pr="009157D2" w:rsidR="00166F80" w:rsidTr="4AAFC6D9" w14:paraId="7740A74F" w14:textId="1FA97C21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157D2" w:rsidR="00166F80" w:rsidP="007F227D" w:rsidRDefault="00166F80" w14:paraId="7740A74A" w14:textId="0834F4E6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Property Damage "All Risks" Insurance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4525E2" w14:paraId="2E3BC22D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166F80" w:rsidP="4AAFC6D9" w:rsidRDefault="004525E2" w14:paraId="7740A74B" w14:textId="156D3D5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5E80B835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166F80" w:rsidP="4AAFC6D9" w:rsidRDefault="00C50DFF" w14:paraId="7740A74C" w14:textId="050BC9F4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3553AC46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166F80" w:rsidP="4AAFC6D9" w:rsidRDefault="00C50DFF" w14:paraId="7740A74D" w14:textId="7F7D695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7740A74E" w14:noSpellErr="1" w14:textId="630B3A96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166F80" w:rsidP="007F227D" w:rsidRDefault="00166F80" w14:paraId="440BCC97" w14:textId="77777777">
            <w:pPr>
              <w:spacing w:before="120"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9157D2" w:rsidR="00166F80" w:rsidTr="4AAFC6D9" w14:paraId="7740A755" w14:textId="13B48517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157D2" w:rsidR="00166F80" w:rsidP="007F227D" w:rsidRDefault="00166F80" w14:paraId="7740A750" w14:textId="13B8DDDB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Goods in Transit Insurance (United Kingdom transits)</w:t>
            </w: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br/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D20EFC" w:rsidP="4AAFC6D9" w:rsidRDefault="00D20EFC" w14:paraId="0D7A6210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D20EFC" w:rsidP="4AAFC6D9" w:rsidRDefault="00D20EFC" w14:paraId="7740A751" w14:textId="0F535FD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67F7902E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166F80" w:rsidP="4AAFC6D9" w:rsidRDefault="00C50DFF" w14:paraId="7740A752" w14:textId="2C376495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093512AF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166F80" w:rsidP="4AAFC6D9" w:rsidRDefault="00C50DFF" w14:paraId="7740A753" w14:textId="0192F370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166F80" w:rsidP="4AAFC6D9" w:rsidRDefault="00C50DFF" w14:paraId="7740A754" w14:noSpellErr="1" w14:textId="35B65708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166F80" w:rsidP="007F227D" w:rsidRDefault="00166F80" w14:paraId="0F627ABB" w14:textId="77777777">
            <w:pPr>
              <w:spacing w:before="120"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9157D2" w:rsidR="00BE68ED" w:rsidTr="4AAFC6D9" w14:paraId="7740A75B" w14:textId="500B1453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00BE68ED" w:rsidRDefault="00BE68ED" w14:paraId="7740A756" w14:textId="7B88EB77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Cargo Insurance (for transits terminating outside of the United Kingdom)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D20EFC" w:rsidP="4AAFC6D9" w:rsidRDefault="00D20EFC" w14:paraId="056DA779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D20EFC" w:rsidP="4AAFC6D9" w:rsidRDefault="00D20EFC" w14:paraId="7740A757" w14:textId="5B57AFA6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2860F74E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BE68ED" w:rsidP="4AAFC6D9" w:rsidRDefault="00C50DFF" w14:paraId="7740A758" w14:textId="09F216B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4EC7B6B9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BE68ED" w:rsidP="4AAFC6D9" w:rsidRDefault="00C50DFF" w14:paraId="7740A759" w14:textId="64C30C33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7740A75A" w14:noSpellErr="1" w14:textId="0D1D1A40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BE68ED" w:rsidP="00BE68ED" w:rsidRDefault="00BE68ED" w14:paraId="54179D6D" w14:textId="77777777">
            <w:pPr>
              <w:spacing w:before="120"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9157D2" w:rsidR="00BE68ED" w:rsidTr="4AAFC6D9" w14:paraId="7740A761" w14:textId="28FF404E"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157D2" w:rsidR="00BE68ED" w:rsidP="00BE68ED" w:rsidRDefault="00BE68ED" w14:paraId="7740A75C" w14:textId="2856AFBB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>Employers Liability Insurance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D20EFC" w:rsidP="4AAFC6D9" w:rsidRDefault="00D20EFC" w14:paraId="3F2BFE56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D20EFC" w:rsidP="4AAFC6D9" w:rsidRDefault="00D20EFC" w14:paraId="7740A75D" w14:textId="1C003A6A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9157D2" w:rsidR="00BE68ED" w:rsidP="4AAFC6D9" w:rsidRDefault="00C50DFF" w14:paraId="56EF7430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BE68ED" w:rsidP="4AAFC6D9" w:rsidRDefault="00C50DFF" w14:paraId="7740A75E" w14:textId="6CE09606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6E83D02C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BE68ED" w:rsidP="4AAFC6D9" w:rsidRDefault="00C50DFF" w14:paraId="7740A75F" w14:textId="50BEBD66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7740A760" w14:noSpellErr="1" w14:textId="5281372C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BE68ED" w:rsidP="00BE68ED" w:rsidRDefault="00BE68ED" w14:paraId="6352C4C7" w14:textId="77777777">
            <w:pPr>
              <w:spacing w:before="120"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9157D2" w:rsidR="00BE68ED" w:rsidTr="4AAFC6D9" w14:paraId="7740A767" w14:textId="7953FB54">
        <w:trPr>
          <w:trHeight w:val="1219"/>
        </w:trPr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157D2" w:rsidR="00BE68ED" w:rsidP="00BE68ED" w:rsidRDefault="00BE68ED" w14:paraId="7740A762" w14:textId="13106115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>Motor vehicle</w:t>
            </w:r>
            <w:r w:rsidRPr="00434FE2">
              <w:rPr>
                <w:color w:val="000000" w:themeColor="text1"/>
                <w:sz w:val="18"/>
                <w:szCs w:val="18"/>
                <w:lang w:eastAsia="ja-JP"/>
              </w:rPr>
              <w:t xml:space="preserve"> insurance including 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4525E2" w14:paraId="278071BF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BE68ED" w:rsidP="4AAFC6D9" w:rsidRDefault="004525E2" w14:paraId="7740A763" w14:textId="0FBD1379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6CFA4FE8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BE68ED" w:rsidP="4AAFC6D9" w:rsidRDefault="00C50DFF" w14:paraId="7740A764" w14:textId="228E9A6D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454BAB83" w14:textId="6D3BB6C2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  <w:r w:rsidRPr="4AAFC6D9" w:rsidR="4AAFC6D9"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  <w:t>[Redacted: Commercial]</w:t>
            </w:r>
          </w:p>
          <w:p w:rsidRPr="009157D2" w:rsidR="00BE68ED" w:rsidP="4AAFC6D9" w:rsidRDefault="00C50DFF" w14:paraId="7740A765" w14:textId="140526ED">
            <w:pPr>
              <w:pStyle w:val="Normal"/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157D2" w:rsidR="00BE68ED" w:rsidP="4AAFC6D9" w:rsidRDefault="00C50DFF" w14:paraId="7740A766" w14:noSpellErr="1" w14:textId="185F2936">
            <w:pPr>
              <w:spacing w:before="120" w:after="120" w:line="240" w:lineRule="auto"/>
              <w:rPr>
                <w:rFonts w:ascii="Arial" w:hAnsi="Arial" w:eastAsia="MS Mincho" w:cs="Times New Roman"/>
                <w:sz w:val="18"/>
                <w:szCs w:val="18"/>
                <w:lang w:eastAsia="ja-JP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4FE2" w:rsidR="00BE68ED" w:rsidP="00BE68ED" w:rsidRDefault="00BE68ED" w14:paraId="25DDBB14" w14:textId="77777777">
            <w:pPr>
              <w:spacing w:before="120" w:after="12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9155CE" w:rsidRDefault="00BC30C0" w14:paraId="7740A768" w14:textId="77777777"/>
    <w:sectPr w:rsidR="009155CE" w:rsidSect="007F227D">
      <w:headerReference w:type="default" r:id="rId6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0C0" w:rsidP="009157D2" w:rsidRDefault="00BC30C0" w14:paraId="0A0633EF" w14:textId="77777777">
      <w:pPr>
        <w:spacing w:after="0" w:line="240" w:lineRule="auto"/>
      </w:pPr>
      <w:r>
        <w:separator/>
      </w:r>
    </w:p>
  </w:endnote>
  <w:endnote w:type="continuationSeparator" w:id="0">
    <w:p w:rsidR="00BC30C0" w:rsidP="009157D2" w:rsidRDefault="00BC30C0" w14:paraId="30A425D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0C0" w:rsidP="009157D2" w:rsidRDefault="00BC30C0" w14:paraId="71CAD839" w14:textId="77777777">
      <w:pPr>
        <w:spacing w:after="0" w:line="240" w:lineRule="auto"/>
      </w:pPr>
      <w:r>
        <w:separator/>
      </w:r>
    </w:p>
  </w:footnote>
  <w:footnote w:type="continuationSeparator" w:id="0">
    <w:p w:rsidR="00BC30C0" w:rsidP="009157D2" w:rsidRDefault="00BC30C0" w14:paraId="65C77B9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7D2" w:rsidP="009157D2" w:rsidRDefault="009157D2" w14:paraId="7740A76D" w14:textId="77777777">
    <w:pPr>
      <w:pStyle w:val="Header"/>
      <w:jc w:val="center"/>
    </w:pPr>
    <w:r>
      <w:t>OFFICIAL SENSITIVE – COMMERCIAL</w:t>
    </w:r>
  </w:p>
  <w:p w:rsidR="00807993" w:rsidP="009157D2" w:rsidRDefault="00807993" w14:paraId="209FC8A1" w14:textId="792A0E54">
    <w:pPr>
      <w:pStyle w:val="Header"/>
      <w:jc w:val="right"/>
    </w:pPr>
    <w:r>
      <w:t xml:space="preserve"> </w:t>
    </w:r>
  </w:p>
  <w:p w:rsidR="009157D2" w:rsidP="009157D2" w:rsidRDefault="009157D2" w14:paraId="7740A76E" w14:textId="7727E3E0">
    <w:pPr>
      <w:pStyle w:val="Header"/>
      <w:jc w:val="right"/>
    </w:pPr>
    <w:r>
      <w:t>Append</w:t>
    </w:r>
    <w:r w:rsidR="00166F80">
      <w:t xml:space="preserve">ix </w:t>
    </w:r>
    <w:r w:rsidR="00EA04DA">
      <w:t>1</w:t>
    </w:r>
    <w:r w:rsidR="00166F80">
      <w:t xml:space="preserve"> to Annex B to DSACOMDD/</w:t>
    </w:r>
    <w:r w:rsidR="009D29DB">
      <w:t>5066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7D2"/>
    <w:rsid w:val="00020EC9"/>
    <w:rsid w:val="00166F80"/>
    <w:rsid w:val="002473EA"/>
    <w:rsid w:val="00427B20"/>
    <w:rsid w:val="004525E2"/>
    <w:rsid w:val="00486AC8"/>
    <w:rsid w:val="00487CBE"/>
    <w:rsid w:val="004D1698"/>
    <w:rsid w:val="00534FFB"/>
    <w:rsid w:val="005A6554"/>
    <w:rsid w:val="007F227D"/>
    <w:rsid w:val="00807993"/>
    <w:rsid w:val="00894B41"/>
    <w:rsid w:val="00895F10"/>
    <w:rsid w:val="009157D2"/>
    <w:rsid w:val="009A6C8B"/>
    <w:rsid w:val="009D29DB"/>
    <w:rsid w:val="00A35525"/>
    <w:rsid w:val="00B20BF8"/>
    <w:rsid w:val="00BC2FF7"/>
    <w:rsid w:val="00BC30C0"/>
    <w:rsid w:val="00BE68ED"/>
    <w:rsid w:val="00C50DFF"/>
    <w:rsid w:val="00C53443"/>
    <w:rsid w:val="00CA38AC"/>
    <w:rsid w:val="00D20EFC"/>
    <w:rsid w:val="00E52666"/>
    <w:rsid w:val="00E76EFE"/>
    <w:rsid w:val="00EA04DA"/>
    <w:rsid w:val="00EF0531"/>
    <w:rsid w:val="00EF652B"/>
    <w:rsid w:val="00F301ED"/>
    <w:rsid w:val="4AAFC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0A734"/>
  <w15:chartTrackingRefBased/>
  <w15:docId w15:val="{7E876BF0-BF68-4EF8-96D1-BC8CD40B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57D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157D2"/>
  </w:style>
  <w:style w:type="paragraph" w:styleId="Footer">
    <w:name w:val="footer"/>
    <w:basedOn w:val="Normal"/>
    <w:link w:val="FooterChar"/>
    <w:uiPriority w:val="99"/>
    <w:unhideWhenUsed/>
    <w:rsid w:val="009157D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157D2"/>
  </w:style>
  <w:style w:type="paragraph" w:styleId="BalloonText">
    <w:name w:val="Balloon Text"/>
    <w:basedOn w:val="Normal"/>
    <w:link w:val="BalloonTextChar"/>
    <w:uiPriority w:val="99"/>
    <w:semiHidden/>
    <w:unhideWhenUsed/>
    <w:rsid w:val="0016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66F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D29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Harrison, Varick C2 (DES LD Comrcl-DSA CD-Graduate)</dc:creator>
  <keywords/>
  <dc:description/>
  <lastModifiedBy>Frost, Chris Mr (DES LD-DESA-DSS Comrcl Ld1)</lastModifiedBy>
  <revision>3</revision>
  <lastPrinted>2019-09-05T07:57:00.0000000Z</lastPrinted>
  <dcterms:created xsi:type="dcterms:W3CDTF">2019-11-15T12:37:00.0000000Z</dcterms:created>
  <dcterms:modified xsi:type="dcterms:W3CDTF">2020-01-09T12:39:59.3874936Z</dcterms:modified>
</coreProperties>
</file>